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C5D" w:rsidRPr="00A25C5D" w:rsidRDefault="00A25C5D" w:rsidP="00A25C5D">
      <w:pPr>
        <w:widowControl w:val="0"/>
        <w:autoSpaceDE w:val="0"/>
        <w:autoSpaceDN w:val="0"/>
        <w:spacing w:before="79" w:after="0" w:line="240" w:lineRule="auto"/>
        <w:ind w:left="100" w:right="118" w:firstLine="227"/>
        <w:jc w:val="both"/>
        <w:rPr>
          <w:rFonts w:ascii="Times New Roman" w:eastAsia="Times New Roman" w:hAnsi="Times New Roman" w:cs="Times New Roman"/>
          <w:b/>
        </w:rPr>
      </w:pPr>
    </w:p>
    <w:p w:rsidR="00A25C5D" w:rsidRPr="00A25C5D" w:rsidRDefault="00A25C5D" w:rsidP="00A25C5D">
      <w:pPr>
        <w:widowControl w:val="0"/>
        <w:autoSpaceDE w:val="0"/>
        <w:autoSpaceDN w:val="0"/>
        <w:spacing w:before="79" w:after="0" w:line="240" w:lineRule="auto"/>
        <w:ind w:left="100" w:right="118" w:firstLine="227"/>
        <w:jc w:val="both"/>
        <w:rPr>
          <w:rFonts w:ascii="Times New Roman" w:eastAsia="Times New Roman" w:hAnsi="Times New Roman" w:cs="Times New Roman"/>
          <w:b/>
        </w:rPr>
      </w:pPr>
    </w:p>
    <w:p w:rsidR="00A25C5D" w:rsidRPr="00A25C5D" w:rsidRDefault="00A25C5D" w:rsidP="00A25C5D">
      <w:pPr>
        <w:widowControl w:val="0"/>
        <w:autoSpaceDE w:val="0"/>
        <w:autoSpaceDN w:val="0"/>
        <w:spacing w:before="79" w:after="0" w:line="240" w:lineRule="auto"/>
        <w:ind w:left="100" w:right="118" w:firstLine="227"/>
        <w:jc w:val="both"/>
        <w:rPr>
          <w:rFonts w:ascii="Times New Roman" w:eastAsia="Times New Roman" w:hAnsi="Times New Roman" w:cs="Times New Roman"/>
          <w:b/>
        </w:rPr>
      </w:pPr>
    </w:p>
    <w:p w:rsidR="00A25C5D" w:rsidRPr="00A25C5D" w:rsidRDefault="00A25C5D" w:rsidP="00A25C5D">
      <w:pPr>
        <w:widowControl w:val="0"/>
        <w:autoSpaceDE w:val="0"/>
        <w:autoSpaceDN w:val="0"/>
        <w:spacing w:before="79" w:after="0" w:line="240" w:lineRule="auto"/>
        <w:ind w:left="100" w:right="118" w:firstLine="227"/>
        <w:jc w:val="center"/>
        <w:rPr>
          <w:rFonts w:ascii="Times New Roman" w:eastAsia="Times New Roman" w:hAnsi="Times New Roman" w:cs="Times New Roman"/>
          <w:b/>
        </w:rPr>
      </w:pPr>
      <w:r w:rsidRPr="00A25C5D">
        <w:rPr>
          <w:rFonts w:ascii="Times New Roman" w:eastAsia="Times New Roman" w:hAnsi="Times New Roman" w:cs="Times New Roman"/>
          <w:b/>
        </w:rPr>
        <w:t>OŚWIADCZENIE / ZGODA WSPÓŁWŁAŚCICIELA / WŁAŚCICIELA</w:t>
      </w: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A25C5D">
        <w:rPr>
          <w:rFonts w:ascii="Times New Roman" w:eastAsia="Times New Roman" w:hAnsi="Times New Roman" w:cs="Times New Roman"/>
        </w:rPr>
        <w:t>Ja niżej podpisany/a………………………………………………………………………………………</w:t>
      </w: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25C5D">
        <w:rPr>
          <w:rFonts w:ascii="Times New Roman" w:eastAsia="Times New Roman" w:hAnsi="Times New Roman" w:cs="Times New Roman"/>
        </w:rPr>
        <w:t>(imię i nazwisko)</w:t>
      </w: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A25C5D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25C5D">
        <w:rPr>
          <w:rFonts w:ascii="Times New Roman" w:eastAsia="Times New Roman" w:hAnsi="Times New Roman" w:cs="Times New Roman"/>
        </w:rPr>
        <w:t>(seria i nr dowodu osobistego)</w:t>
      </w: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A25C5D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25C5D">
        <w:rPr>
          <w:rFonts w:ascii="Times New Roman" w:eastAsia="Times New Roman" w:hAnsi="Times New Roman" w:cs="Times New Roman"/>
        </w:rPr>
        <w:t>PESEL</w:t>
      </w: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577F2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A25C5D">
        <w:rPr>
          <w:rFonts w:ascii="Times New Roman" w:eastAsia="Times New Roman" w:hAnsi="Times New Roman" w:cs="Times New Roman"/>
        </w:rPr>
        <w:t xml:space="preserve">Oświadczam, że wyrażam zgodę na posadowienie, zainstalowanie oraz użytkowanie studni </w:t>
      </w:r>
      <w:r w:rsidR="00D577F2">
        <w:rPr>
          <w:rFonts w:ascii="Times New Roman" w:eastAsia="Times New Roman" w:hAnsi="Times New Roman" w:cs="Times New Roman"/>
        </w:rPr>
        <w:t xml:space="preserve">głębinowej </w:t>
      </w:r>
    </w:p>
    <w:p w:rsidR="00D577F2" w:rsidRDefault="00D577F2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25C5D" w:rsidRPr="00A25C5D" w:rsidRDefault="00D577F2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przez Pana/</w:t>
      </w:r>
      <w:proofErr w:type="spellStart"/>
      <w:r>
        <w:rPr>
          <w:rFonts w:ascii="Times New Roman" w:eastAsia="Times New Roman" w:hAnsi="Times New Roman" w:cs="Times New Roman"/>
        </w:rPr>
        <w:t>ią</w:t>
      </w:r>
      <w:proofErr w:type="spellEnd"/>
      <w:r>
        <w:rPr>
          <w:rFonts w:ascii="Times New Roman" w:eastAsia="Times New Roman" w:hAnsi="Times New Roman" w:cs="Times New Roman"/>
        </w:rPr>
        <w:t xml:space="preserve"> …………………………</w:t>
      </w:r>
      <w:r w:rsidR="00A25C5D" w:rsidRPr="00A25C5D">
        <w:rPr>
          <w:rFonts w:ascii="Times New Roman" w:eastAsia="Times New Roman" w:hAnsi="Times New Roman" w:cs="Times New Roman"/>
        </w:rPr>
        <w:t>……………………………………………</w:t>
      </w:r>
      <w:r>
        <w:rPr>
          <w:rFonts w:ascii="Times New Roman" w:eastAsia="Times New Roman" w:hAnsi="Times New Roman" w:cs="Times New Roman"/>
        </w:rPr>
        <w:t>……………………..</w:t>
      </w: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25C5D">
        <w:rPr>
          <w:rFonts w:ascii="Times New Roman" w:eastAsia="Times New Roman" w:hAnsi="Times New Roman" w:cs="Times New Roman"/>
        </w:rPr>
        <w:t>(imię i nazwisko)</w:t>
      </w: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A25C5D">
        <w:rPr>
          <w:rFonts w:ascii="Times New Roman" w:eastAsia="Times New Roman" w:hAnsi="Times New Roman" w:cs="Times New Roman"/>
        </w:rPr>
        <w:t>na działce nr …………………………….…….. w miejscowości …………………...…………………,</w:t>
      </w: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A25C5D">
        <w:rPr>
          <w:rFonts w:ascii="Times New Roman" w:eastAsia="Times New Roman" w:hAnsi="Times New Roman" w:cs="Times New Roman"/>
        </w:rPr>
        <w:t>której jestem współwłaścicielem/</w:t>
      </w:r>
      <w:proofErr w:type="spellStart"/>
      <w:r w:rsidRPr="00A25C5D">
        <w:rPr>
          <w:rFonts w:ascii="Times New Roman" w:eastAsia="Times New Roman" w:hAnsi="Times New Roman" w:cs="Times New Roman"/>
        </w:rPr>
        <w:t>ką</w:t>
      </w:r>
      <w:proofErr w:type="spellEnd"/>
      <w:r w:rsidRPr="00A25C5D">
        <w:rPr>
          <w:rFonts w:ascii="Times New Roman" w:eastAsia="Times New Roman" w:hAnsi="Times New Roman" w:cs="Times New Roman"/>
        </w:rPr>
        <w:t>* / właścicielem*.</w:t>
      </w: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25C5D" w:rsidRPr="00A25C5D" w:rsidRDefault="00A25C5D" w:rsidP="00A25C5D">
      <w:pPr>
        <w:widowControl w:val="0"/>
        <w:tabs>
          <w:tab w:val="left" w:pos="5859"/>
        </w:tabs>
        <w:autoSpaceDE w:val="0"/>
        <w:autoSpaceDN w:val="0"/>
        <w:spacing w:before="120" w:after="0" w:line="240" w:lineRule="auto"/>
        <w:ind w:left="610"/>
        <w:jc w:val="both"/>
        <w:rPr>
          <w:rFonts w:ascii="Times New Roman" w:eastAsia="Times New Roman" w:hAnsi="Times New Roman" w:cs="Times New Roman"/>
        </w:rPr>
      </w:pPr>
      <w:r w:rsidRPr="00A25C5D">
        <w:rPr>
          <w:rFonts w:ascii="Times New Roman" w:eastAsia="Times New Roman" w:hAnsi="Times New Roman" w:cs="Times New Roman"/>
          <w:spacing w:val="-2"/>
        </w:rPr>
        <w:t>…………………………………</w:t>
      </w:r>
      <w:r w:rsidRPr="00A25C5D">
        <w:rPr>
          <w:rFonts w:ascii="Times New Roman" w:eastAsia="Times New Roman" w:hAnsi="Times New Roman" w:cs="Times New Roman"/>
        </w:rPr>
        <w:tab/>
      </w:r>
      <w:r w:rsidRPr="00A25C5D">
        <w:rPr>
          <w:rFonts w:ascii="Times New Roman" w:eastAsia="Times New Roman" w:hAnsi="Times New Roman" w:cs="Times New Roman"/>
          <w:spacing w:val="-2"/>
        </w:rPr>
        <w:t>……………………………………</w:t>
      </w:r>
    </w:p>
    <w:p w:rsidR="00A25C5D" w:rsidRPr="00A25C5D" w:rsidRDefault="00A25C5D" w:rsidP="00A25C5D">
      <w:pPr>
        <w:widowControl w:val="0"/>
        <w:tabs>
          <w:tab w:val="left" w:pos="5859"/>
        </w:tabs>
        <w:autoSpaceDE w:val="0"/>
        <w:autoSpaceDN w:val="0"/>
        <w:spacing w:before="120" w:after="0" w:line="240" w:lineRule="auto"/>
        <w:ind w:left="610"/>
        <w:jc w:val="both"/>
        <w:rPr>
          <w:rFonts w:ascii="Times New Roman" w:eastAsia="Times New Roman" w:hAnsi="Times New Roman" w:cs="Times New Roman"/>
          <w:spacing w:val="-2"/>
        </w:rPr>
      </w:pPr>
      <w:r w:rsidRPr="00A25C5D">
        <w:rPr>
          <w:rFonts w:ascii="Times New Roman" w:eastAsia="Times New Roman" w:hAnsi="Times New Roman" w:cs="Times New Roman"/>
        </w:rPr>
        <w:t>(miejscowość,</w:t>
      </w:r>
      <w:r w:rsidRPr="00A25C5D">
        <w:rPr>
          <w:rFonts w:ascii="Times New Roman" w:eastAsia="Times New Roman" w:hAnsi="Times New Roman" w:cs="Times New Roman"/>
          <w:spacing w:val="-3"/>
        </w:rPr>
        <w:t xml:space="preserve"> </w:t>
      </w:r>
      <w:r w:rsidRPr="00A25C5D">
        <w:rPr>
          <w:rFonts w:ascii="Times New Roman" w:eastAsia="Times New Roman" w:hAnsi="Times New Roman" w:cs="Times New Roman"/>
          <w:spacing w:val="-4"/>
        </w:rPr>
        <w:t>data)</w:t>
      </w:r>
      <w:r w:rsidRPr="00A25C5D">
        <w:rPr>
          <w:rFonts w:ascii="Times New Roman" w:eastAsia="Times New Roman" w:hAnsi="Times New Roman" w:cs="Times New Roman"/>
        </w:rPr>
        <w:tab/>
      </w:r>
      <w:r w:rsidRPr="00A25C5D">
        <w:rPr>
          <w:rFonts w:ascii="Times New Roman" w:eastAsia="Times New Roman" w:hAnsi="Times New Roman" w:cs="Times New Roman"/>
          <w:spacing w:val="-2"/>
        </w:rPr>
        <w:t>(podpis)</w:t>
      </w: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25C5D" w:rsidRPr="00A25C5D" w:rsidRDefault="00A25C5D" w:rsidP="00A25C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A25C5D">
        <w:rPr>
          <w:rFonts w:ascii="Times New Roman" w:eastAsia="Times New Roman" w:hAnsi="Times New Roman" w:cs="Times New Roman"/>
        </w:rPr>
        <w:t>*niepotrzebne skreślić.</w:t>
      </w:r>
    </w:p>
    <w:p w:rsidR="00E92DC2" w:rsidRDefault="00AB5780"/>
    <w:p w:rsidR="00AB5780" w:rsidRDefault="00AB5780"/>
    <w:p w:rsidR="00AB5780" w:rsidRDefault="00AB5780"/>
    <w:p w:rsidR="00AB5780" w:rsidRDefault="00AB5780"/>
    <w:p w:rsidR="00AB5780" w:rsidRDefault="00AB5780"/>
    <w:p w:rsidR="00AB5780" w:rsidRDefault="00AB5780"/>
    <w:p w:rsidR="00AB5780" w:rsidRDefault="00AB5780"/>
    <w:p w:rsidR="00AB5780" w:rsidRDefault="00AB5780"/>
    <w:p w:rsidR="00AB5780" w:rsidRPr="00D9060F" w:rsidRDefault="00AB5780" w:rsidP="00AB5780">
      <w:pPr>
        <w:spacing w:after="0" w:line="348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D906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KLAUZULA INFORMACYJNA RODO</w:t>
      </w:r>
    </w:p>
    <w:p w:rsidR="00AB5780" w:rsidRPr="00D9060F" w:rsidRDefault="00AB5780" w:rsidP="00AB5780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b/>
          <w:bCs/>
          <w:color w:val="000000"/>
          <w:sz w:val="19"/>
          <w:szCs w:val="19"/>
          <w:bdr w:val="none" w:sz="0" w:space="0" w:color="auto" w:frame="1"/>
          <w:lang w:eastAsia="pl-PL"/>
        </w:rPr>
        <w:t>GMINA JEDLICZE</w:t>
      </w:r>
    </w:p>
    <w:p w:rsidR="00AB5780" w:rsidRPr="00D9060F" w:rsidRDefault="00AB5780" w:rsidP="00AB5780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b/>
          <w:bCs/>
          <w:color w:val="000000"/>
          <w:sz w:val="19"/>
          <w:szCs w:val="19"/>
          <w:bdr w:val="none" w:sz="0" w:space="0" w:color="auto" w:frame="1"/>
          <w:lang w:eastAsia="pl-PL"/>
        </w:rPr>
        <w:t>Informacja Administratora Danych Osobowych</w:t>
      </w:r>
    </w:p>
    <w:p w:rsidR="00AB5780" w:rsidRPr="00D9060F" w:rsidRDefault="00AB5780" w:rsidP="00AB5780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 </w:t>
      </w:r>
    </w:p>
    <w:p w:rsidR="00AB5780" w:rsidRPr="00D9060F" w:rsidRDefault="00AB5780" w:rsidP="00AB5780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Na podstawie art. 13 ust. 1 i ust. 2 rozporządzenia Parlamentu Europejskiego i Rady (UE) 2016/679 z  27</w:t>
      </w:r>
      <w:r w:rsidRPr="00D9060F">
        <w:rPr>
          <w:rFonts w:ascii="inherit" w:eastAsia="Times New Roman" w:hAnsi="inherit" w:cs="Times New Roman" w:hint="eastAsia"/>
          <w:color w:val="000000"/>
          <w:sz w:val="19"/>
          <w:szCs w:val="19"/>
          <w:bdr w:val="none" w:sz="0" w:space="0" w:color="auto" w:frame="1"/>
          <w:lang w:eastAsia="pl-PL"/>
        </w:rPr>
        <w:t> </w:t>
      </w: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kwietnia 2016</w:t>
      </w:r>
      <w:r w:rsidRPr="00D9060F">
        <w:rPr>
          <w:rFonts w:ascii="inherit" w:eastAsia="Times New Roman" w:hAnsi="inherit" w:cs="Times New Roman" w:hint="eastAsia"/>
          <w:color w:val="000000"/>
          <w:sz w:val="19"/>
          <w:szCs w:val="19"/>
          <w:bdr w:val="none" w:sz="0" w:space="0" w:color="auto" w:frame="1"/>
          <w:lang w:eastAsia="pl-PL"/>
        </w:rPr>
        <w:t> </w:t>
      </w: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r. w sprawie ochrony osób fizycznych w związku z przetwarzaniem danych osobowych i w sprawie swobodnego przepływu takich danych oraz uchylenia dyrektywy 95/46/WE (ogólne rozporządzenie o ochronie danych) (Dz. Urz. UE L 119 04.05.2016) , zwane RODO, informuję, że:</w:t>
      </w:r>
    </w:p>
    <w:p w:rsidR="00AB5780" w:rsidRPr="00D9060F" w:rsidRDefault="00AB5780" w:rsidP="00AB5780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Administratorem Pani/Pana danych osobowych jest Gmina Jedlicze, reprezentowania przez Burmistrza Gminy Jedlicze, ul. Rynek 6, kod pocztowy 38-460 Jedlicze, e-mail: </w:t>
      </w:r>
      <w:hyperlink r:id="rId5" w:history="1">
        <w:r w:rsidRPr="00D9060F">
          <w:rPr>
            <w:rFonts w:ascii="inherit" w:eastAsia="Times New Roman" w:hAnsi="inherit" w:cs="Times New Roman"/>
            <w:color w:val="0066AE"/>
            <w:sz w:val="19"/>
            <w:szCs w:val="19"/>
            <w:u w:val="single"/>
            <w:bdr w:val="none" w:sz="0" w:space="0" w:color="auto" w:frame="1"/>
            <w:lang w:eastAsia="pl-PL"/>
          </w:rPr>
          <w:t>ug@jedlicze.pl</w:t>
        </w:r>
      </w:hyperlink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.</w:t>
      </w:r>
    </w:p>
    <w:p w:rsidR="00AB5780" w:rsidRPr="00D9060F" w:rsidRDefault="00AB5780" w:rsidP="00AB5780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Dane kontaktowe do inspektora ochrony danych: Urząd Gminy Jedlicze, ul Rynek 6, kod pocztowy 38-460 Jedlicze, e-mail </w:t>
      </w:r>
      <w:hyperlink r:id="rId6" w:history="1">
        <w:r w:rsidRPr="00D9060F">
          <w:rPr>
            <w:rFonts w:ascii="inherit" w:eastAsia="Times New Roman" w:hAnsi="inherit" w:cs="Times New Roman"/>
            <w:color w:val="0066AE"/>
            <w:sz w:val="19"/>
            <w:szCs w:val="19"/>
            <w:u w:val="single"/>
            <w:bdr w:val="none" w:sz="0" w:space="0" w:color="auto" w:frame="1"/>
            <w:lang w:eastAsia="pl-PL"/>
          </w:rPr>
          <w:t>iod@jedlicze.pl</w:t>
        </w:r>
      </w:hyperlink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.</w:t>
      </w:r>
    </w:p>
    <w:p w:rsidR="00AB5780" w:rsidRPr="00D9060F" w:rsidRDefault="00AB5780" w:rsidP="00AB5780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Przetwarzanie Pani/Pana danych osobowych odbywa się na podstawie art. 6 ust. 1 lit. a, b, c, d, e i art. 9 ust. 2 lit. g, j RODO w celu:</w:t>
      </w:r>
    </w:p>
    <w:p w:rsidR="00AB5780" w:rsidRPr="00D9060F" w:rsidRDefault="00AB5780" w:rsidP="00AB578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 xml:space="preserve">rozpatrzenia wniosku o udzielenie dotacji z budżetu Gminy Jedlicze w zakresie dofinansowania budowy studni głębinowej na potrzeby budynków mieszkalnych na terenie Gminy Jedlicze, wniosku o wypłatę oraz przechowywania dokumentacji; </w:t>
      </w:r>
    </w:p>
    <w:p w:rsidR="00AB5780" w:rsidRPr="00D9060F" w:rsidRDefault="00AB5780" w:rsidP="00AB578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realizacji i wypełniania obowiązków wynikających z prawa a ciążących na Burmistrzu Gminy Jedlicze;</w:t>
      </w:r>
    </w:p>
    <w:p w:rsidR="00AB5780" w:rsidRPr="00D9060F" w:rsidRDefault="00AB5780" w:rsidP="00AB578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innych zadań wyłącznie na podstawie udzielonej zgody w zakresie i celu określonym w treści zgody.</w:t>
      </w:r>
    </w:p>
    <w:p w:rsidR="00AB5780" w:rsidRPr="00D9060F" w:rsidRDefault="00AB5780" w:rsidP="00AB5780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 Odbiorcą Pani/Pana danych osobowych są :</w:t>
      </w:r>
    </w:p>
    <w:p w:rsidR="00AB5780" w:rsidRPr="00D9060F" w:rsidRDefault="00AB5780" w:rsidP="00AB5780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organy władzy publicznej oraz podmioty wykonujące zadania publiczne lub działające na zlecenie organów władzy publicznej, w zakresie i w celach, które wynikają z przepisów powszechnie obowiązującego prawa,</w:t>
      </w:r>
    </w:p>
    <w:p w:rsidR="00AB5780" w:rsidRPr="00D9060F" w:rsidRDefault="00AB5780" w:rsidP="00AB5780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inne podmioty, na podstawie stosownych umów podpisanych z Urzędem Gminy Jedlicze.</w:t>
      </w:r>
    </w:p>
    <w:p w:rsidR="00AB5780" w:rsidRPr="00D9060F" w:rsidRDefault="00AB5780" w:rsidP="00AB5780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Pani/Pana dane osobowe nie będą przekazywane do państwa trzeciego/organizacji międzynarodowej.</w:t>
      </w:r>
    </w:p>
    <w:p w:rsidR="00AB5780" w:rsidRPr="00D9060F" w:rsidRDefault="00AB5780" w:rsidP="00AB5780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 xml:space="preserve">Pani/Pana dane osobowe będą przechowywane przez okres niezbędny do realizacji celów zgodnie z przepisami prawa w tym instrukcją  kancelaryjną, wewnętrznymi  regulacjami administratora, przez okres oraz w zakresie wymaganym przez przepisy powszechnie obowiązującego prawa w tym: Ustawy z dnia 14 lipca 1983 r. o narodowym zasobie archiwalnym  i archiwach (Dz.U. z 2018 r. poz. 217), Rozporządzeniem Prezesa Rady Ministrów  z dnia 18.01.2011 r. w sprawie instrukcji kancelaryjnej jednolitych rzeczowych wykazów akt oraz  instrukcji w sprawie organizacji i zakresu działania archiwum zakładowych ( Dz.U. nr 14 poz. 67 z </w:t>
      </w:r>
      <w:proofErr w:type="spellStart"/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poźn</w:t>
      </w:r>
      <w:proofErr w:type="spellEnd"/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. zmianami).</w:t>
      </w:r>
    </w:p>
    <w:p w:rsidR="00AB5780" w:rsidRPr="00D9060F" w:rsidRDefault="00AB5780" w:rsidP="00AB5780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Posiada Pani/Pan prawo dostępu do treści swoich danych oraz prawo ich sprostowania, usunięcia, ograniczenia przetwarzania, prawo do przenoszenia danych, prawo wniesienia sprzeciwu</w:t>
      </w:r>
      <w:r w:rsidRPr="00D9060F">
        <w:rPr>
          <w:rFonts w:ascii="inherit" w:eastAsia="Times New Roman" w:hAnsi="inherit" w:cs="Times New Roman"/>
          <w:i/>
          <w:iCs/>
          <w:color w:val="000000"/>
          <w:sz w:val="19"/>
          <w:szCs w:val="19"/>
          <w:bdr w:val="none" w:sz="0" w:space="0" w:color="auto" w:frame="1"/>
          <w:lang w:eastAsia="pl-PL"/>
        </w:rPr>
        <w:t>, </w:t>
      </w: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prawo do cofnięcia zgody w dowolnym momencie bez wpływu na zgodność z prawem przetwarzania, tych danych ale tylko w przypadku, gdy przetwarzanie odbywa się na podstawie zgody, a nie na podstawie przepisów uprawniających administratora do przetwarzania tych danych.</w:t>
      </w:r>
    </w:p>
    <w:p w:rsidR="00AB5780" w:rsidRPr="00D9060F" w:rsidRDefault="00AB5780" w:rsidP="00AB5780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Przysługuje Pani/Panu prawo wniesienia skargi do Prezesa Urzędu Ochrony Danych Osobowych, gdy uzna Pani/Pan, iż przetwarzanie danych osobowych dotyczących Pani/Pana narusza przepisy RODO.</w:t>
      </w:r>
    </w:p>
    <w:p w:rsidR="00AB5780" w:rsidRPr="00D9060F" w:rsidRDefault="00AB5780" w:rsidP="00AB5780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Podanie przez Panią/Pana danych osobowych jest:</w:t>
      </w:r>
    </w:p>
    <w:p w:rsidR="00AB5780" w:rsidRPr="00D9060F" w:rsidRDefault="00AB5780" w:rsidP="00AB578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wymogiem dobrowolnym, gdy przetwarzanie odbywa się na podstawie zgody pozyskanej od osoby, której dane dotyczą (art. 6 ust. 1 lit. a) RODO</w:t>
      </w:r>
    </w:p>
    <w:p w:rsidR="00AB5780" w:rsidRPr="00D9060F" w:rsidRDefault="00AB5780" w:rsidP="00AB578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wymogiem obowiązkowym w sytuacji, gdy przesłanką przetwarzania danych osobowych lub zawarta między stronami umowy (art. 6 ust 1 lit b) RODO</w:t>
      </w:r>
    </w:p>
    <w:p w:rsidR="00AB5780" w:rsidRPr="00D9060F" w:rsidRDefault="00AB5780" w:rsidP="00AB578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wymogiem ustawowym w sytuacji, gdy przesłanką przetwarzania danych osobowych jest przepis prawa (art. 6 ust 1 lit c, e) RODO.</w:t>
      </w:r>
    </w:p>
    <w:p w:rsidR="00AB5780" w:rsidRPr="00D9060F" w:rsidRDefault="00AB5780" w:rsidP="00AB5780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Odmowa podania danych może skutkować w szczególności: naruszeniem przepisów prawa, odmową wszczęcia sprawy, odmową zawarcia umowy - brakiem możliwości załatwienia sprawy zgodnie z złożonym wnioskiem itp.</w:t>
      </w:r>
    </w:p>
    <w:p w:rsidR="00AB5780" w:rsidRPr="00D9060F" w:rsidRDefault="00AB5780" w:rsidP="00AB5780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 xml:space="preserve">Udostępnione dane Pani/Pana nie będą przetwarzane w sposób zautomatyzowany, w tym w </w:t>
      </w:r>
      <w:r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o</w:t>
      </w: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parciu o profilowanie.</w:t>
      </w:r>
    </w:p>
    <w:p w:rsidR="00AB5780" w:rsidRDefault="00AB5780">
      <w:bookmarkStart w:id="0" w:name="_GoBack"/>
      <w:bookmarkEnd w:id="0"/>
    </w:p>
    <w:p w:rsidR="00AB5780" w:rsidRDefault="00AB5780"/>
    <w:p w:rsidR="00AB5780" w:rsidRDefault="00AB5780"/>
    <w:sectPr w:rsidR="00AB57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7373F"/>
    <w:multiLevelType w:val="multilevel"/>
    <w:tmpl w:val="4D90F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593932"/>
    <w:multiLevelType w:val="multilevel"/>
    <w:tmpl w:val="23164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3"/>
      <w:numFmt w:val="decimal"/>
      <w:lvlText w:val="%4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8F5B90"/>
    <w:multiLevelType w:val="multilevel"/>
    <w:tmpl w:val="BF1E9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C5D"/>
    <w:rsid w:val="00551A24"/>
    <w:rsid w:val="00686FAF"/>
    <w:rsid w:val="00A027CF"/>
    <w:rsid w:val="00A25C5D"/>
    <w:rsid w:val="00AB5780"/>
    <w:rsid w:val="00D577F2"/>
    <w:rsid w:val="00E4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91F09A-FC11-492F-A249-113C542F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jedlicze.pl" TargetMode="External"/><Relationship Id="rId5" Type="http://schemas.openxmlformats.org/officeDocument/2006/relationships/hyperlink" Target="mailto:ug@jedlicz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647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Dubiel</dc:creator>
  <cp:keywords/>
  <dc:description/>
  <cp:lastModifiedBy>Beata Dubiel</cp:lastModifiedBy>
  <cp:revision>4</cp:revision>
  <dcterms:created xsi:type="dcterms:W3CDTF">2024-12-31T06:37:00Z</dcterms:created>
  <dcterms:modified xsi:type="dcterms:W3CDTF">2024-12-31T08:02:00Z</dcterms:modified>
</cp:coreProperties>
</file>